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8d73738" w14:textId="8d73738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33EE0">
        <w:t>1</w:t>
      </w:r>
      <w:r w:rsidR="00690806">
        <w:t>3</w:t>
      </w:r>
      <w:r w:rsidRPr="0090403A" w:rsidR="00AE1F41">
        <w:t>. St-</w:t>
      </w:r>
      <w:r w:rsidR="00690806">
        <w:t>3118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690806">
        <w:t>3</w:t>
      </w:r>
      <w:r w:rsidRPr="0090403A" w:rsidR="00884690">
        <w:t>. St</w:t>
      </w:r>
      <w:r w:rsidRPr="0090403A" w:rsidR="00B13065">
        <w:t>-</w:t>
      </w:r>
      <w:r w:rsidR="00690806">
        <w:t>3118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Pr="000F1030" w:rsidR="000F1030" w:rsidP="000F1030" w:rsidRDefault="00EE679E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0F1030">
        <w:rPr>
          <w:rFonts w:ascii="Times New Roman" w:hAnsi="Times New Roman" w:cs="Times New Roman"/>
          <w:sz w:val="24"/>
          <w:szCs w:val="24"/>
        </w:rPr>
        <w:t xml:space="preserve">FINA, </w:t>
      </w:r>
      <w:r w:rsidRPr="000F1030" w:rsidR="000F1030">
        <w:rPr>
          <w:rFonts w:ascii="Times New Roman" w:hAnsi="Times New Roman" w:cs="Times New Roman"/>
          <w:sz w:val="24"/>
          <w:szCs w:val="24"/>
        </w:rPr>
        <w:t>Regionalni centar Zagreb, Zagreb, Trg svibanjskih žrtava 1995 1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0900EF" w:rsidP="00690806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690806">
        <w:t xml:space="preserve">DIMI PLAN j.d.o.o., OIB: 19887028053, </w:t>
      </w:r>
      <w:r w:rsidRPr="00690806" w:rsidR="00690806">
        <w:t>Zagreb, Ulica grada Vukovara 52A</w:t>
      </w:r>
    </w:p>
    <w:p w:rsidR="00690806" w:rsidP="00690806" w:rsidRDefault="00690806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Relationship Target="../customXml/item1b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6029885B-AAE0-4CE4-A3F6-AAD86DA8234C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166</properties:Words>
  <properties:Characters>950</properties:Characters>
  <properties:Lines>7</properties:Lines>
  <properties:Paragraphs>2</properties:Paragraphs>
  <properties:TotalTime>73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2023-03-16T10:02:00Z</cp:lastPrinted>
  <dcterms:modified xmlns:xsi="http://www.w3.org/2001/XMLSchema-instance" xsi:type="dcterms:W3CDTF">2023-03-16T10:02:00Z</dcterms:modified>
  <cp:revision>122</cp:revision>
</cp:coreProperties>
</file>